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E0E76" w14:textId="182050DE" w:rsidR="0043528C" w:rsidRPr="00F60B60" w:rsidRDefault="0043528C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 xml:space="preserve">Descriptif </w:t>
      </w:r>
      <w:r w:rsidR="00DA4C41">
        <w:rPr>
          <w:rFonts w:ascii="Averta Light" w:hAnsi="Averta Light"/>
          <w:b/>
          <w:sz w:val="28"/>
          <w:szCs w:val="28"/>
          <w:u w:val="single"/>
        </w:rPr>
        <w:t>Obstacle</w:t>
      </w:r>
      <w:r w:rsidRPr="00F60B60">
        <w:rPr>
          <w:rFonts w:ascii="Averta Light" w:hAnsi="Averta Light"/>
          <w:b/>
          <w:sz w:val="28"/>
          <w:szCs w:val="28"/>
          <w:u w:val="single"/>
        </w:rPr>
        <w:t xml:space="preserve"> Escamotable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44994964" w14:textId="655B67D9" w:rsidR="0043528C" w:rsidRPr="00F60B60" w:rsidRDefault="00CF7F2B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 w:rsidRPr="00CF7F2B">
        <w:rPr>
          <w:rFonts w:ascii="Averta Light" w:hAnsi="Averta Light"/>
          <w:b/>
          <w:noProof/>
          <w:sz w:val="28"/>
          <w:szCs w:val="28"/>
        </w:rPr>
        <w:drawing>
          <wp:inline distT="0" distB="0" distL="0" distR="0" wp14:anchorId="54633BE9" wp14:editId="700AE8DC">
            <wp:extent cx="3543300" cy="1995165"/>
            <wp:effectExtent l="0" t="0" r="0" b="0"/>
            <wp:docPr id="99757138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86" cy="200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D7F8A" w14:textId="6A10E5A5" w:rsidR="0043528C" w:rsidRDefault="0043528C" w:rsidP="0043528C">
      <w:pPr>
        <w:rPr>
          <w:rFonts w:ascii="Averta Light" w:hAnsi="Averta Light"/>
          <w:sz w:val="22"/>
          <w:szCs w:val="22"/>
        </w:rPr>
      </w:pPr>
      <w:r w:rsidRPr="00AE1B4F">
        <w:rPr>
          <w:rFonts w:ascii="Averta Light" w:hAnsi="Averta Light"/>
          <w:sz w:val="22"/>
          <w:szCs w:val="22"/>
        </w:rPr>
        <w:t>L</w:t>
      </w:r>
      <w:r w:rsidR="00DA4C41">
        <w:rPr>
          <w:rFonts w:ascii="Averta Light" w:hAnsi="Averta Light"/>
          <w:sz w:val="22"/>
          <w:szCs w:val="22"/>
        </w:rPr>
        <w:t>’</w:t>
      </w:r>
      <w:r w:rsidR="001627F3">
        <w:rPr>
          <w:rFonts w:ascii="Averta Light" w:hAnsi="Averta Light"/>
          <w:sz w:val="22"/>
          <w:szCs w:val="22"/>
        </w:rPr>
        <w:t>o</w:t>
      </w:r>
      <w:r w:rsidR="00DA4C41">
        <w:rPr>
          <w:rFonts w:ascii="Averta Light" w:hAnsi="Averta Light"/>
          <w:sz w:val="22"/>
          <w:szCs w:val="22"/>
        </w:rPr>
        <w:t xml:space="preserve">bstacle escamotable sera </w:t>
      </w:r>
      <w:r w:rsidRPr="00AE1B4F">
        <w:rPr>
          <w:rFonts w:ascii="Averta Light" w:hAnsi="Averta Light"/>
          <w:sz w:val="22"/>
          <w:szCs w:val="22"/>
        </w:rPr>
        <w:t xml:space="preserve">à motorisation </w:t>
      </w:r>
      <w:r w:rsidRPr="00AE1B4F">
        <w:rPr>
          <w:rFonts w:ascii="Averta Light" w:hAnsi="Averta Light"/>
          <w:b/>
          <w:sz w:val="22"/>
          <w:szCs w:val="22"/>
        </w:rPr>
        <w:t xml:space="preserve">hydraulique </w:t>
      </w:r>
      <w:r w:rsidR="00DA4C41">
        <w:rPr>
          <w:rFonts w:ascii="Averta Light" w:hAnsi="Averta Light"/>
          <w:b/>
          <w:sz w:val="22"/>
          <w:szCs w:val="22"/>
        </w:rPr>
        <w:t>déportée</w:t>
      </w:r>
      <w:r w:rsidRPr="00AE1B4F">
        <w:rPr>
          <w:rFonts w:ascii="Averta Light" w:hAnsi="Averta Light"/>
          <w:sz w:val="22"/>
          <w:szCs w:val="22"/>
        </w:rPr>
        <w:t xml:space="preserve"> de type </w:t>
      </w:r>
      <w:r w:rsidR="005C7409" w:rsidRPr="00AE1B4F">
        <w:rPr>
          <w:rFonts w:ascii="Averta Light" w:hAnsi="Averta Light"/>
          <w:sz w:val="22"/>
          <w:szCs w:val="22"/>
        </w:rPr>
        <w:t xml:space="preserve">ALE </w:t>
      </w:r>
      <w:r w:rsidR="00DA4C41">
        <w:rPr>
          <w:rFonts w:ascii="Averta Light" w:hAnsi="Averta Light"/>
          <w:sz w:val="22"/>
          <w:szCs w:val="22"/>
        </w:rPr>
        <w:t xml:space="preserve">RB80- </w:t>
      </w:r>
      <w:r w:rsidR="000F2689">
        <w:rPr>
          <w:rFonts w:ascii="Averta Light" w:hAnsi="Averta Light"/>
          <w:sz w:val="22"/>
          <w:szCs w:val="22"/>
        </w:rPr>
        <w:t>d</w:t>
      </w:r>
      <w:r w:rsidRPr="00AE1B4F">
        <w:rPr>
          <w:rFonts w:ascii="Averta Light" w:hAnsi="Averta Light"/>
          <w:sz w:val="22"/>
          <w:szCs w:val="22"/>
        </w:rPr>
        <w:t>es établissements AMCO</w:t>
      </w:r>
      <w:r w:rsidR="005C7409" w:rsidRPr="00AE1B4F">
        <w:rPr>
          <w:rFonts w:ascii="Averta Light" w:hAnsi="Averta Light"/>
          <w:sz w:val="22"/>
          <w:szCs w:val="22"/>
        </w:rPr>
        <w:t>-LBA</w:t>
      </w:r>
      <w:r w:rsidR="00DA4C41">
        <w:rPr>
          <w:rFonts w:ascii="Averta Light" w:hAnsi="Averta Light"/>
          <w:sz w:val="22"/>
          <w:szCs w:val="22"/>
        </w:rPr>
        <w:t>.</w:t>
      </w:r>
      <w:r w:rsidRPr="00AE1B4F">
        <w:rPr>
          <w:rFonts w:ascii="Averta Light" w:hAnsi="Averta Light"/>
          <w:sz w:val="22"/>
          <w:szCs w:val="22"/>
        </w:rPr>
        <w:t xml:space="preserve"> </w:t>
      </w:r>
    </w:p>
    <w:p w14:paraId="13D166F9" w14:textId="77777777" w:rsidR="000F2689" w:rsidRPr="00AE1B4F" w:rsidRDefault="000F2689" w:rsidP="0043528C">
      <w:pPr>
        <w:rPr>
          <w:rFonts w:ascii="Averta Light" w:hAnsi="Averta Light"/>
          <w:sz w:val="22"/>
          <w:szCs w:val="22"/>
        </w:rPr>
      </w:pPr>
    </w:p>
    <w:p w14:paraId="66628D39" w14:textId="2B02F4A9" w:rsidR="0043528C" w:rsidRDefault="00DA4C41" w:rsidP="0043528C">
      <w:pPr>
        <w:rPr>
          <w:rFonts w:ascii="Averta Light" w:hAnsi="Averta Light"/>
          <w:sz w:val="22"/>
          <w:szCs w:val="22"/>
        </w:rPr>
      </w:pPr>
      <w:r>
        <w:rPr>
          <w:rFonts w:ascii="Averta Light" w:hAnsi="Averta Light"/>
          <w:sz w:val="22"/>
          <w:szCs w:val="22"/>
        </w:rPr>
        <w:t>La résistance de l’obstacle sera</w:t>
      </w:r>
      <w:r w:rsidR="000F2689">
        <w:rPr>
          <w:rFonts w:ascii="Averta Light" w:hAnsi="Averta Light"/>
          <w:sz w:val="22"/>
          <w:szCs w:val="22"/>
        </w:rPr>
        <w:t xml:space="preserve"> certifiée par </w:t>
      </w:r>
      <w:r>
        <w:rPr>
          <w:rFonts w:ascii="Averta Light" w:hAnsi="Averta Light"/>
          <w:sz w:val="22"/>
          <w:szCs w:val="22"/>
        </w:rPr>
        <w:t xml:space="preserve">un double </w:t>
      </w:r>
      <w:r w:rsidR="000F2689">
        <w:rPr>
          <w:rFonts w:ascii="Averta Light" w:hAnsi="Averta Light"/>
          <w:sz w:val="22"/>
          <w:szCs w:val="22"/>
        </w:rPr>
        <w:t xml:space="preserve">crash test prouvant sa capacité à stopper </w:t>
      </w:r>
      <w:r>
        <w:rPr>
          <w:rFonts w:ascii="Averta Light" w:hAnsi="Averta Light"/>
          <w:sz w:val="22"/>
          <w:szCs w:val="22"/>
        </w:rPr>
        <w:t xml:space="preserve">consécutivement </w:t>
      </w:r>
      <w:r w:rsidR="000F2689">
        <w:rPr>
          <w:rFonts w:ascii="Averta Light" w:hAnsi="Averta Light"/>
          <w:sz w:val="22"/>
          <w:szCs w:val="22"/>
        </w:rPr>
        <w:t>un Poids lourd de 7t5</w:t>
      </w:r>
      <w:r>
        <w:rPr>
          <w:rFonts w:ascii="Averta Light" w:hAnsi="Averta Light"/>
          <w:sz w:val="22"/>
          <w:szCs w:val="22"/>
        </w:rPr>
        <w:t xml:space="preserve"> à 64 Km/h puis un second poids lourd de 7t5 à 80 km/h </w:t>
      </w:r>
      <w:r w:rsidR="000F2689">
        <w:rPr>
          <w:rFonts w:ascii="Averta Light" w:hAnsi="Averta Light"/>
          <w:sz w:val="22"/>
          <w:szCs w:val="22"/>
        </w:rPr>
        <w:t xml:space="preserve">avec un niveau de pénétration inférieur à 1 ml, dans un souci d’accessibilité des secours en cas d’attaque </w:t>
      </w:r>
      <w:r>
        <w:rPr>
          <w:rFonts w:ascii="Averta Light" w:hAnsi="Averta Light"/>
          <w:sz w:val="22"/>
          <w:szCs w:val="22"/>
        </w:rPr>
        <w:t xml:space="preserve">l’obstacle </w:t>
      </w:r>
      <w:r w:rsidR="000F2689">
        <w:rPr>
          <w:rFonts w:ascii="Averta Light" w:hAnsi="Averta Light"/>
          <w:sz w:val="22"/>
          <w:szCs w:val="22"/>
        </w:rPr>
        <w:t xml:space="preserve">devra être fonctionnelle après </w:t>
      </w:r>
      <w:r>
        <w:rPr>
          <w:rFonts w:ascii="Averta Light" w:hAnsi="Averta Light"/>
          <w:sz w:val="22"/>
          <w:szCs w:val="22"/>
        </w:rPr>
        <w:t>ces deux</w:t>
      </w:r>
      <w:r w:rsidR="000F2689">
        <w:rPr>
          <w:rFonts w:ascii="Averta Light" w:hAnsi="Averta Light"/>
          <w:sz w:val="22"/>
          <w:szCs w:val="22"/>
        </w:rPr>
        <w:t xml:space="preserve"> choc</w:t>
      </w:r>
      <w:r>
        <w:rPr>
          <w:rFonts w:ascii="Averta Light" w:hAnsi="Averta Light"/>
          <w:sz w:val="22"/>
          <w:szCs w:val="22"/>
        </w:rPr>
        <w:t>s</w:t>
      </w:r>
      <w:r w:rsidR="000F2689">
        <w:rPr>
          <w:rFonts w:ascii="Averta Light" w:hAnsi="Averta Light"/>
          <w:sz w:val="22"/>
          <w:szCs w:val="22"/>
        </w:rPr>
        <w:t>.</w:t>
      </w:r>
    </w:p>
    <w:p w14:paraId="47169021" w14:textId="47A41FA6" w:rsidR="000F2689" w:rsidRDefault="000F2689" w:rsidP="0043528C">
      <w:pPr>
        <w:rPr>
          <w:rFonts w:ascii="Averta Light" w:hAnsi="Averta Light"/>
          <w:sz w:val="22"/>
          <w:szCs w:val="22"/>
        </w:rPr>
      </w:pPr>
    </w:p>
    <w:p w14:paraId="410E04D1" w14:textId="1450500D" w:rsidR="000F2689" w:rsidRDefault="000F2689" w:rsidP="0043528C">
      <w:pPr>
        <w:rPr>
          <w:rFonts w:ascii="Averta Light" w:hAnsi="Averta Light"/>
          <w:sz w:val="22"/>
          <w:szCs w:val="22"/>
        </w:rPr>
      </w:pPr>
      <w:r w:rsidRPr="619449C4">
        <w:rPr>
          <w:rFonts w:ascii="Averta Light" w:hAnsi="Averta Light"/>
          <w:sz w:val="22"/>
          <w:szCs w:val="22"/>
        </w:rPr>
        <w:t xml:space="preserve">La pose de </w:t>
      </w:r>
      <w:r w:rsidR="005E4462" w:rsidRPr="619449C4">
        <w:rPr>
          <w:rFonts w:ascii="Averta Light" w:hAnsi="Averta Light"/>
          <w:sz w:val="22"/>
          <w:szCs w:val="22"/>
        </w:rPr>
        <w:t>cet obstacle</w:t>
      </w:r>
      <w:r w:rsidRPr="619449C4">
        <w:rPr>
          <w:rFonts w:ascii="Averta Light" w:hAnsi="Averta Light"/>
          <w:sz w:val="22"/>
          <w:szCs w:val="22"/>
        </w:rPr>
        <w:t xml:space="preserve"> se fera de sorte que l’accès soit rendu, </w:t>
      </w:r>
      <w:r w:rsidR="005E4462" w:rsidRPr="619449C4">
        <w:rPr>
          <w:rFonts w:ascii="Averta Light" w:hAnsi="Averta Light"/>
          <w:sz w:val="22"/>
          <w:szCs w:val="22"/>
        </w:rPr>
        <w:t>Obstacle</w:t>
      </w:r>
      <w:r w:rsidRPr="619449C4">
        <w:rPr>
          <w:rFonts w:ascii="Averta Light" w:hAnsi="Averta Light"/>
          <w:sz w:val="22"/>
          <w:szCs w:val="22"/>
        </w:rPr>
        <w:t xml:space="preserve"> posé dans un délai inférieur à 48h après la réalisation de la fouille</w:t>
      </w:r>
    </w:p>
    <w:p w14:paraId="0F48AFE8" w14:textId="77777777" w:rsidR="000F2689" w:rsidRPr="00AE1B4F" w:rsidRDefault="000F2689" w:rsidP="0043528C">
      <w:pPr>
        <w:rPr>
          <w:rFonts w:ascii="Averta Light" w:hAnsi="Averta Light"/>
          <w:sz w:val="22"/>
          <w:szCs w:val="22"/>
        </w:rPr>
      </w:pPr>
    </w:p>
    <w:p w14:paraId="6DD0B778" w14:textId="1973C9B1" w:rsidR="0043528C" w:rsidRPr="00AE1B4F" w:rsidRDefault="0043528C" w:rsidP="0043528C">
      <w:pPr>
        <w:jc w:val="both"/>
        <w:rPr>
          <w:rFonts w:ascii="Averta Light" w:hAnsi="Averta Light"/>
          <w:b/>
          <w:sz w:val="22"/>
          <w:szCs w:val="22"/>
        </w:rPr>
      </w:pPr>
      <w:r w:rsidRPr="00AE1B4F">
        <w:rPr>
          <w:rFonts w:ascii="Averta Light" w:hAnsi="Averta Light"/>
          <w:b/>
          <w:sz w:val="22"/>
          <w:szCs w:val="22"/>
        </w:rPr>
        <w:t xml:space="preserve">Chaque </w:t>
      </w:r>
      <w:r w:rsidR="005E4462">
        <w:rPr>
          <w:rFonts w:ascii="Averta Light" w:hAnsi="Averta Light"/>
          <w:b/>
          <w:sz w:val="22"/>
          <w:szCs w:val="22"/>
        </w:rPr>
        <w:t>OBSTACLE</w:t>
      </w:r>
      <w:r w:rsidRPr="00AE1B4F">
        <w:rPr>
          <w:rFonts w:ascii="Averta Light" w:hAnsi="Averta Light"/>
          <w:b/>
          <w:sz w:val="22"/>
          <w:szCs w:val="22"/>
        </w:rPr>
        <w:t xml:space="preserve"> est constitué</w:t>
      </w:r>
      <w:r w:rsidRPr="00AE1B4F">
        <w:rPr>
          <w:rFonts w:ascii="Calibri" w:hAnsi="Calibri" w:cs="Calibri"/>
          <w:b/>
          <w:sz w:val="22"/>
          <w:szCs w:val="22"/>
        </w:rPr>
        <w:t> </w:t>
      </w:r>
      <w:r w:rsidRPr="00AE1B4F">
        <w:rPr>
          <w:rFonts w:ascii="Averta Light" w:hAnsi="Averta Light"/>
          <w:b/>
          <w:sz w:val="22"/>
          <w:szCs w:val="22"/>
        </w:rPr>
        <w:t xml:space="preserve">:       </w:t>
      </w:r>
    </w:p>
    <w:p w14:paraId="7B1B68C8" w14:textId="77777777" w:rsidR="0043528C" w:rsidRPr="00AE1B4F" w:rsidRDefault="0043528C" w:rsidP="0043528C">
      <w:pPr>
        <w:jc w:val="both"/>
        <w:rPr>
          <w:rFonts w:ascii="Averta Light" w:hAnsi="Averta Light"/>
          <w:sz w:val="22"/>
          <w:szCs w:val="22"/>
        </w:rPr>
      </w:pPr>
    </w:p>
    <w:p w14:paraId="658FB9F7" w14:textId="2D4B0352" w:rsidR="0043528C" w:rsidRDefault="0043528C" w:rsidP="0043528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verta Light" w:hAnsi="Averta Light"/>
        </w:rPr>
      </w:pPr>
      <w:r w:rsidRPr="00AE1B4F">
        <w:rPr>
          <w:rFonts w:ascii="Averta Light" w:hAnsi="Averta Light"/>
        </w:rPr>
        <w:t>D’un</w:t>
      </w:r>
      <w:r w:rsidR="005E4462">
        <w:rPr>
          <w:rFonts w:ascii="Averta Light" w:hAnsi="Averta Light"/>
        </w:rPr>
        <w:t>e partie mobile monobloc en Acier traité par galvanisation à chaud et thermo laquage avec renfort capable d’encaisser un choc accidentel sans</w:t>
      </w:r>
      <w:r w:rsidR="008143F1">
        <w:rPr>
          <w:rFonts w:ascii="Averta Light" w:hAnsi="Averta Light"/>
        </w:rPr>
        <w:t xml:space="preserve"> impacter le fonctionnement et sans</w:t>
      </w:r>
      <w:r w:rsidR="005E4462">
        <w:rPr>
          <w:rFonts w:ascii="Averta Light" w:hAnsi="Averta Light"/>
        </w:rPr>
        <w:t xml:space="preserve"> déformation de la face avant</w:t>
      </w:r>
    </w:p>
    <w:p w14:paraId="28A16B31" w14:textId="06B7B684" w:rsidR="001627F3" w:rsidRPr="00AE1B4F" w:rsidRDefault="00E02FF8" w:rsidP="0043528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verta Light" w:hAnsi="Averta Light"/>
        </w:rPr>
      </w:pPr>
      <w:r>
        <w:rPr>
          <w:rFonts w:ascii="Averta Light" w:hAnsi="Averta Light"/>
        </w:rPr>
        <w:t xml:space="preserve">Hauteur hors sol 80 cm - </w:t>
      </w:r>
      <w:r w:rsidR="001627F3">
        <w:rPr>
          <w:rFonts w:ascii="Averta Light" w:hAnsi="Averta Light"/>
        </w:rPr>
        <w:t xml:space="preserve">Largeur : </w:t>
      </w:r>
      <w:r w:rsidR="001627F3" w:rsidRPr="001627F3">
        <w:rPr>
          <w:rFonts w:ascii="Averta Light" w:hAnsi="Averta Light"/>
          <w:color w:val="FF0000"/>
        </w:rPr>
        <w:t xml:space="preserve">XXXXX </w:t>
      </w:r>
    </w:p>
    <w:p w14:paraId="24D57723" w14:textId="3532EA0B" w:rsidR="0043528C" w:rsidRPr="00AE1B4F" w:rsidRDefault="0043528C" w:rsidP="0043528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verta Light" w:hAnsi="Averta Light" w:cs="Arial"/>
        </w:rPr>
      </w:pPr>
      <w:r w:rsidRPr="00AE1B4F">
        <w:rPr>
          <w:rFonts w:ascii="Averta Light" w:hAnsi="Averta Light" w:cs="Arial"/>
        </w:rPr>
        <w:t xml:space="preserve">D’un </w:t>
      </w:r>
      <w:r w:rsidR="005E4462">
        <w:rPr>
          <w:rFonts w:ascii="Averta Light" w:hAnsi="Averta Light" w:cs="Arial"/>
        </w:rPr>
        <w:t>châssis en acier traité par Galvanisation à chaud</w:t>
      </w:r>
    </w:p>
    <w:p w14:paraId="2C483090" w14:textId="54953D7B" w:rsidR="0043528C" w:rsidRPr="00AE1B4F" w:rsidRDefault="005E4462" w:rsidP="0043528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verta Light" w:hAnsi="Averta Light"/>
        </w:rPr>
      </w:pPr>
      <w:r>
        <w:rPr>
          <w:rFonts w:ascii="Averta Light" w:hAnsi="Averta Light"/>
        </w:rPr>
        <w:t>La surface de roulement sera recouverte de tôles en Inox larmée, démontable par un opérateur seul</w:t>
      </w:r>
    </w:p>
    <w:p w14:paraId="687BDCA7" w14:textId="44AC4897" w:rsidR="0043528C" w:rsidRPr="00AE1B4F" w:rsidRDefault="005E4462" w:rsidP="0043528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verta Light" w:hAnsi="Averta Light"/>
        </w:rPr>
      </w:pPr>
      <w:r>
        <w:rPr>
          <w:rFonts w:ascii="Averta Light" w:hAnsi="Averta Light"/>
        </w:rPr>
        <w:t>L’accessibilité au circuit et au châssis devra être possible obstacle fermé pour préserver la sécurité des opérateurs</w:t>
      </w:r>
    </w:p>
    <w:p w14:paraId="5255C661" w14:textId="5C2CA778" w:rsidR="0043528C" w:rsidRPr="00AE1B4F" w:rsidRDefault="0043528C" w:rsidP="0043528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verta Light" w:hAnsi="Averta Light"/>
        </w:rPr>
      </w:pPr>
      <w:r w:rsidRPr="00AE1B4F">
        <w:rPr>
          <w:rFonts w:ascii="Averta Light" w:hAnsi="Averta Light"/>
        </w:rPr>
        <w:t xml:space="preserve">Le </w:t>
      </w:r>
      <w:r w:rsidR="005E4462">
        <w:rPr>
          <w:rFonts w:ascii="Averta Light" w:hAnsi="Averta Light"/>
        </w:rPr>
        <w:t>châssis</w:t>
      </w:r>
      <w:r w:rsidR="000F2689">
        <w:rPr>
          <w:rFonts w:ascii="Averta Light" w:hAnsi="Averta Light"/>
        </w:rPr>
        <w:t xml:space="preserve"> </w:t>
      </w:r>
      <w:r w:rsidRPr="00AE1B4F">
        <w:rPr>
          <w:rFonts w:ascii="Averta Light" w:hAnsi="Averta Light"/>
        </w:rPr>
        <w:t xml:space="preserve">sera raccordé à l’assainissement </w:t>
      </w:r>
      <w:r w:rsidR="005E4462">
        <w:rPr>
          <w:rFonts w:ascii="Averta Light" w:hAnsi="Averta Light"/>
        </w:rPr>
        <w:t>par une canalisation PVC D100</w:t>
      </w:r>
      <w:r w:rsidRPr="00AE1B4F">
        <w:rPr>
          <w:rFonts w:ascii="Averta Light" w:hAnsi="Averta Light"/>
        </w:rPr>
        <w:t>. Dans le cas contraire, l</w:t>
      </w:r>
      <w:r w:rsidR="005E4462">
        <w:rPr>
          <w:rFonts w:ascii="Averta Light" w:hAnsi="Averta Light"/>
        </w:rPr>
        <w:t>’obstacle</w:t>
      </w:r>
      <w:r w:rsidRPr="00AE1B4F">
        <w:rPr>
          <w:rFonts w:ascii="Averta Light" w:hAnsi="Averta Light"/>
        </w:rPr>
        <w:t xml:space="preserve"> ser</w:t>
      </w:r>
      <w:r w:rsidR="005E4462">
        <w:rPr>
          <w:rFonts w:ascii="Averta Light" w:hAnsi="Averta Light"/>
        </w:rPr>
        <w:t>a</w:t>
      </w:r>
      <w:r w:rsidRPr="00AE1B4F">
        <w:rPr>
          <w:rFonts w:ascii="Averta Light" w:hAnsi="Averta Light"/>
        </w:rPr>
        <w:t xml:space="preserve"> posé sur un lit de caillou</w:t>
      </w:r>
      <w:r w:rsidR="00BA3CA4">
        <w:rPr>
          <w:rFonts w:ascii="Averta Light" w:hAnsi="Averta Light"/>
        </w:rPr>
        <w:t>x</w:t>
      </w:r>
      <w:r w:rsidRPr="00AE1B4F">
        <w:rPr>
          <w:rFonts w:ascii="Averta Light" w:hAnsi="Averta Light"/>
        </w:rPr>
        <w:t xml:space="preserve"> de 30cm d’épaisseur.</w:t>
      </w:r>
    </w:p>
    <w:p w14:paraId="184610CD" w14:textId="77777777" w:rsidR="0043528C" w:rsidRPr="00AE1B4F" w:rsidRDefault="0043528C" w:rsidP="0043528C">
      <w:pPr>
        <w:ind w:firstLine="708"/>
        <w:rPr>
          <w:rFonts w:ascii="Averta Light" w:hAnsi="Averta Light"/>
          <w:sz w:val="22"/>
          <w:szCs w:val="22"/>
        </w:rPr>
      </w:pPr>
    </w:p>
    <w:p w14:paraId="714022E2" w14:textId="6267A892" w:rsidR="00F60B60" w:rsidRPr="00AE1B4F" w:rsidRDefault="005E4462" w:rsidP="00F60B60">
      <w:pPr>
        <w:jc w:val="both"/>
        <w:rPr>
          <w:rFonts w:ascii="Averta Light" w:hAnsi="Averta Light"/>
          <w:b/>
          <w:sz w:val="22"/>
          <w:szCs w:val="22"/>
        </w:rPr>
      </w:pPr>
      <w:r>
        <w:rPr>
          <w:rFonts w:ascii="Averta Light" w:hAnsi="Averta Light"/>
          <w:b/>
          <w:sz w:val="22"/>
          <w:szCs w:val="22"/>
        </w:rPr>
        <w:t>L’obstacle sera</w:t>
      </w:r>
      <w:r w:rsidR="00F60B60" w:rsidRPr="00AE1B4F">
        <w:rPr>
          <w:rFonts w:ascii="Averta Light" w:hAnsi="Averta Light"/>
          <w:b/>
          <w:sz w:val="22"/>
          <w:szCs w:val="22"/>
        </w:rPr>
        <w:t xml:space="preserve"> raccordé à </w:t>
      </w:r>
      <w:r w:rsidR="000F2689">
        <w:rPr>
          <w:rFonts w:ascii="Averta Light" w:hAnsi="Averta Light"/>
          <w:b/>
          <w:sz w:val="22"/>
          <w:szCs w:val="22"/>
        </w:rPr>
        <w:t>un</w:t>
      </w:r>
      <w:r w:rsidR="00DA4C41">
        <w:rPr>
          <w:rFonts w:ascii="Averta Light" w:hAnsi="Averta Light"/>
          <w:b/>
          <w:sz w:val="22"/>
          <w:szCs w:val="22"/>
        </w:rPr>
        <w:t xml:space="preserve">e armoire de commande </w:t>
      </w:r>
      <w:r w:rsidR="00F60B60" w:rsidRPr="00AE1B4F">
        <w:rPr>
          <w:rFonts w:ascii="Averta Light" w:hAnsi="Averta Light"/>
          <w:b/>
          <w:sz w:val="22"/>
          <w:szCs w:val="22"/>
        </w:rPr>
        <w:t xml:space="preserve">: </w:t>
      </w:r>
    </w:p>
    <w:p w14:paraId="448723A0" w14:textId="2B70C5FF" w:rsidR="00F60B60" w:rsidRDefault="00F60B60" w:rsidP="00F60B60">
      <w:pPr>
        <w:pStyle w:val="Paragraphedeliste"/>
        <w:numPr>
          <w:ilvl w:val="0"/>
          <w:numId w:val="3"/>
        </w:numPr>
        <w:spacing w:after="0"/>
        <w:jc w:val="both"/>
        <w:rPr>
          <w:rFonts w:ascii="Averta Light" w:hAnsi="Averta Light"/>
          <w:bCs/>
        </w:rPr>
      </w:pPr>
      <w:r w:rsidRPr="00AE1B4F">
        <w:rPr>
          <w:rFonts w:ascii="Averta Light" w:hAnsi="Averta Light"/>
          <w:bCs/>
        </w:rPr>
        <w:t xml:space="preserve">Gestion par </w:t>
      </w:r>
      <w:r w:rsidR="000F2689">
        <w:rPr>
          <w:rFonts w:ascii="Averta Light" w:hAnsi="Averta Light"/>
          <w:bCs/>
        </w:rPr>
        <w:t>automate programmable</w:t>
      </w:r>
      <w:r w:rsidR="00AE1B4F" w:rsidRPr="00AE1B4F">
        <w:rPr>
          <w:rFonts w:ascii="Averta Light" w:hAnsi="Averta Light"/>
          <w:bCs/>
        </w:rPr>
        <w:t xml:space="preserve"> One C avec connexion IP</w:t>
      </w:r>
    </w:p>
    <w:p w14:paraId="20688FDF" w14:textId="0A43D2C2" w:rsidR="00DA4C41" w:rsidRDefault="00DA4C41" w:rsidP="00F60B60">
      <w:pPr>
        <w:pStyle w:val="Paragraphedeliste"/>
        <w:numPr>
          <w:ilvl w:val="0"/>
          <w:numId w:val="3"/>
        </w:numPr>
        <w:spacing w:after="0"/>
        <w:jc w:val="both"/>
        <w:rPr>
          <w:rFonts w:ascii="Averta Light" w:hAnsi="Averta Light"/>
          <w:bCs/>
        </w:rPr>
      </w:pPr>
      <w:r>
        <w:rPr>
          <w:rFonts w:ascii="Averta Light" w:hAnsi="Averta Light"/>
          <w:bCs/>
        </w:rPr>
        <w:t>Pompe hydraulique industrielle</w:t>
      </w:r>
    </w:p>
    <w:p w14:paraId="66F9175E" w14:textId="25A9F680" w:rsidR="00DA4C41" w:rsidRPr="00AE1B4F" w:rsidRDefault="00DA4C41" w:rsidP="00F60B60">
      <w:pPr>
        <w:pStyle w:val="Paragraphedeliste"/>
        <w:numPr>
          <w:ilvl w:val="0"/>
          <w:numId w:val="3"/>
        </w:numPr>
        <w:spacing w:after="0"/>
        <w:jc w:val="both"/>
        <w:rPr>
          <w:rFonts w:ascii="Averta Light" w:hAnsi="Averta Light"/>
          <w:bCs/>
        </w:rPr>
      </w:pPr>
      <w:r>
        <w:rPr>
          <w:rFonts w:ascii="Averta Light" w:hAnsi="Averta Light"/>
          <w:bCs/>
        </w:rPr>
        <w:t xml:space="preserve">Accumulateur </w:t>
      </w:r>
      <w:r w:rsidR="005E4462">
        <w:rPr>
          <w:rFonts w:ascii="Averta Light" w:hAnsi="Averta Light"/>
          <w:bCs/>
        </w:rPr>
        <w:t>hydraulique</w:t>
      </w:r>
      <w:r w:rsidR="001627F3">
        <w:rPr>
          <w:rFonts w:ascii="Averta Light" w:hAnsi="Averta Light"/>
          <w:bCs/>
        </w:rPr>
        <w:t xml:space="preserve"> (EFO) en option</w:t>
      </w:r>
    </w:p>
    <w:p w14:paraId="0F6E7DC8" w14:textId="66205F18" w:rsidR="00F60B60" w:rsidRPr="00AE1B4F" w:rsidRDefault="00F60B60" w:rsidP="00F60B60">
      <w:pPr>
        <w:pStyle w:val="Paragraphedeliste"/>
        <w:numPr>
          <w:ilvl w:val="0"/>
          <w:numId w:val="3"/>
        </w:numPr>
        <w:spacing w:after="0"/>
        <w:jc w:val="both"/>
        <w:rPr>
          <w:rFonts w:ascii="Averta Light" w:hAnsi="Averta Light"/>
          <w:bCs/>
        </w:rPr>
      </w:pPr>
      <w:r w:rsidRPr="00AE1B4F">
        <w:rPr>
          <w:rFonts w:ascii="Averta Light" w:hAnsi="Averta Light"/>
          <w:bCs/>
        </w:rPr>
        <w:t>Détecteur de boucle Bi canal à mémoire, fournit avec deux boucles</w:t>
      </w:r>
    </w:p>
    <w:p w14:paraId="6169CD80" w14:textId="77777777" w:rsidR="00F60B60" w:rsidRPr="00AE1B4F" w:rsidRDefault="00F60B60" w:rsidP="0043528C">
      <w:pPr>
        <w:jc w:val="both"/>
        <w:rPr>
          <w:rFonts w:ascii="Averta Light" w:hAnsi="Averta Light"/>
          <w:b/>
          <w:sz w:val="22"/>
          <w:szCs w:val="22"/>
        </w:rPr>
      </w:pPr>
    </w:p>
    <w:p w14:paraId="0DF171B9" w14:textId="0462447A" w:rsidR="0043528C" w:rsidRPr="00E91379" w:rsidRDefault="0043528C" w:rsidP="00E91379">
      <w:pPr>
        <w:contextualSpacing/>
        <w:jc w:val="both"/>
        <w:rPr>
          <w:rFonts w:ascii="Averta Light" w:hAnsi="Averta Light"/>
        </w:rPr>
      </w:pPr>
    </w:p>
    <w:p w14:paraId="11714DCB" w14:textId="6129684F" w:rsidR="0043528C" w:rsidRPr="00AE1B4F" w:rsidRDefault="0043528C" w:rsidP="0043528C">
      <w:pPr>
        <w:ind w:left="-426"/>
        <w:jc w:val="both"/>
        <w:rPr>
          <w:rFonts w:ascii="Averta Light" w:hAnsi="Averta Light"/>
          <w:b/>
          <w:sz w:val="22"/>
          <w:szCs w:val="22"/>
        </w:rPr>
      </w:pPr>
      <w:r w:rsidRPr="00AE1B4F">
        <w:rPr>
          <w:rFonts w:ascii="Averta Light" w:hAnsi="Averta Light"/>
          <w:b/>
          <w:sz w:val="22"/>
          <w:szCs w:val="22"/>
        </w:rPr>
        <w:t xml:space="preserve">    </w:t>
      </w:r>
    </w:p>
    <w:p w14:paraId="42C22975" w14:textId="77777777" w:rsidR="0043528C" w:rsidRPr="00AE1B4F" w:rsidRDefault="0043528C" w:rsidP="0043528C">
      <w:pPr>
        <w:ind w:left="-426"/>
        <w:jc w:val="both"/>
        <w:rPr>
          <w:rFonts w:ascii="Averta Light" w:hAnsi="Averta Light"/>
          <w:b/>
          <w:sz w:val="22"/>
          <w:szCs w:val="22"/>
        </w:rPr>
      </w:pPr>
      <w:r w:rsidRPr="00AE1B4F">
        <w:rPr>
          <w:rFonts w:ascii="Averta Light" w:hAnsi="Averta Light"/>
          <w:b/>
          <w:sz w:val="22"/>
          <w:szCs w:val="22"/>
        </w:rPr>
        <w:tab/>
      </w:r>
      <w:r w:rsidRPr="00AE1B4F">
        <w:rPr>
          <w:rFonts w:ascii="Averta Light" w:hAnsi="Averta Light"/>
          <w:b/>
          <w:sz w:val="22"/>
          <w:szCs w:val="22"/>
        </w:rPr>
        <w:tab/>
      </w:r>
      <w:r w:rsidRPr="00AE1B4F">
        <w:rPr>
          <w:rFonts w:ascii="Averta Light" w:hAnsi="Averta Light"/>
          <w:b/>
          <w:sz w:val="22"/>
          <w:szCs w:val="22"/>
        </w:rPr>
        <w:tab/>
        <w:t xml:space="preserve">           </w:t>
      </w:r>
      <w:r w:rsidRPr="00AE1B4F">
        <w:rPr>
          <w:rFonts w:ascii="Averta Light" w:hAnsi="Averta Light"/>
          <w:b/>
          <w:sz w:val="22"/>
          <w:szCs w:val="22"/>
        </w:rPr>
        <w:tab/>
        <w:t xml:space="preserve">  </w:t>
      </w:r>
      <w:r w:rsidRPr="00AE1B4F">
        <w:rPr>
          <w:rFonts w:ascii="Averta Light" w:hAnsi="Averta Light"/>
          <w:b/>
          <w:sz w:val="22"/>
          <w:szCs w:val="22"/>
        </w:rPr>
        <w:tab/>
      </w:r>
      <w:r w:rsidRPr="00AE1B4F">
        <w:rPr>
          <w:rFonts w:ascii="Averta Light" w:hAnsi="Averta Light"/>
          <w:b/>
          <w:sz w:val="22"/>
          <w:szCs w:val="22"/>
        </w:rPr>
        <w:tab/>
        <w:t xml:space="preserve">  </w:t>
      </w:r>
      <w:r w:rsidRPr="00AE1B4F">
        <w:rPr>
          <w:rFonts w:ascii="Averta Light" w:hAnsi="Averta Light"/>
          <w:b/>
          <w:sz w:val="22"/>
          <w:szCs w:val="22"/>
        </w:rPr>
        <w:tab/>
      </w:r>
      <w:r w:rsidRPr="00AE1B4F">
        <w:rPr>
          <w:rFonts w:ascii="Averta Light" w:hAnsi="Averta Light"/>
          <w:b/>
          <w:sz w:val="22"/>
          <w:szCs w:val="22"/>
        </w:rPr>
        <w:tab/>
        <w:t xml:space="preserve"> </w:t>
      </w:r>
    </w:p>
    <w:p w14:paraId="2DBD36A3" w14:textId="77777777" w:rsidR="0043528C" w:rsidRPr="00AE1B4F" w:rsidRDefault="0043528C" w:rsidP="0043528C">
      <w:pPr>
        <w:ind w:left="-426"/>
        <w:jc w:val="both"/>
        <w:rPr>
          <w:rFonts w:ascii="Averta Light" w:hAnsi="Averta Light"/>
          <w:b/>
          <w:sz w:val="22"/>
          <w:szCs w:val="22"/>
        </w:rPr>
      </w:pPr>
    </w:p>
    <w:p w14:paraId="45FA995E" w14:textId="0007E04C" w:rsidR="006B10E9" w:rsidRDefault="006B10E9" w:rsidP="006B10E9">
      <w:pPr>
        <w:jc w:val="center"/>
      </w:pPr>
    </w:p>
    <w:sectPr w:rsidR="006B10E9" w:rsidSect="00223139">
      <w:headerReference w:type="default" r:id="rId11"/>
      <w:footerReference w:type="default" r:id="rId12"/>
      <w:pgSz w:w="11900" w:h="16840"/>
      <w:pgMar w:top="1417" w:right="1417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10278" w14:textId="77777777" w:rsidR="000B0DEC" w:rsidRDefault="000B0DEC" w:rsidP="00223139">
      <w:r>
        <w:separator/>
      </w:r>
    </w:p>
  </w:endnote>
  <w:endnote w:type="continuationSeparator" w:id="0">
    <w:p w14:paraId="30DDDD2B" w14:textId="77777777" w:rsidR="000B0DEC" w:rsidRDefault="000B0DEC" w:rsidP="0022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rta Light">
    <w:altName w:val="Calibri"/>
    <w:panose1 w:val="000004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D397" w14:textId="77777777" w:rsidR="0059086A" w:rsidRPr="0059086A" w:rsidRDefault="008B5EAD" w:rsidP="0059086A">
    <w:pPr>
      <w:pStyle w:val="Pieddepage"/>
    </w:pPr>
    <w:r w:rsidRPr="008B5EAD">
      <w:rPr>
        <w:noProof/>
      </w:rPr>
      <w:drawing>
        <wp:anchor distT="0" distB="0" distL="114300" distR="114300" simplePos="0" relativeHeight="251662336" behindDoc="0" locked="0" layoutInCell="1" allowOverlap="1" wp14:anchorId="10A69525" wp14:editId="61B46622">
          <wp:simplePos x="0" y="0"/>
          <wp:positionH relativeFrom="column">
            <wp:posOffset>3810</wp:posOffset>
          </wp:positionH>
          <wp:positionV relativeFrom="paragraph">
            <wp:posOffset>-414670</wp:posOffset>
          </wp:positionV>
          <wp:extent cx="5756910" cy="833120"/>
          <wp:effectExtent l="0" t="0" r="0" b="0"/>
          <wp:wrapThrough wrapText="bothSides">
            <wp:wrapPolygon edited="0">
              <wp:start x="429" y="1646"/>
              <wp:lineTo x="0" y="2305"/>
              <wp:lineTo x="0" y="7573"/>
              <wp:lineTo x="334" y="8232"/>
              <wp:lineTo x="524" y="10866"/>
              <wp:lineTo x="10769" y="12841"/>
              <wp:lineTo x="3193" y="15805"/>
              <wp:lineTo x="3193" y="20085"/>
              <wp:lineTo x="4574" y="21073"/>
              <wp:lineTo x="20585" y="21073"/>
              <wp:lineTo x="21109" y="19756"/>
              <wp:lineTo x="20871" y="18110"/>
              <wp:lineTo x="19918" y="18110"/>
              <wp:lineTo x="20013" y="15805"/>
              <wp:lineTo x="10721" y="12841"/>
              <wp:lineTo x="9721" y="7573"/>
              <wp:lineTo x="10388" y="7573"/>
              <wp:lineTo x="10197" y="5268"/>
              <wp:lineTo x="2525" y="1646"/>
              <wp:lineTo x="429" y="1646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1EB47" w14:textId="77777777" w:rsidR="000B0DEC" w:rsidRDefault="000B0DEC" w:rsidP="00223139">
      <w:r>
        <w:separator/>
      </w:r>
    </w:p>
  </w:footnote>
  <w:footnote w:type="continuationSeparator" w:id="0">
    <w:p w14:paraId="66B93F9B" w14:textId="77777777" w:rsidR="000B0DEC" w:rsidRDefault="000B0DEC" w:rsidP="00223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60AD" w14:textId="4E2757F0" w:rsidR="00223139" w:rsidRDefault="00CF7F2B">
    <w:pPr>
      <w:pStyle w:val="En-tte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66570F9" wp14:editId="4A167715">
          <wp:simplePos x="0" y="0"/>
          <wp:positionH relativeFrom="margin">
            <wp:align>left</wp:align>
          </wp:positionH>
          <wp:positionV relativeFrom="paragraph">
            <wp:posOffset>-556260</wp:posOffset>
          </wp:positionV>
          <wp:extent cx="2425065" cy="548640"/>
          <wp:effectExtent l="0" t="0" r="0" b="3810"/>
          <wp:wrapTight wrapText="bothSides">
            <wp:wrapPolygon edited="0">
              <wp:start x="15610" y="0"/>
              <wp:lineTo x="0" y="0"/>
              <wp:lineTo x="0" y="17250"/>
              <wp:lineTo x="509" y="21000"/>
              <wp:lineTo x="13065" y="21000"/>
              <wp:lineTo x="21379" y="15750"/>
              <wp:lineTo x="21379" y="0"/>
              <wp:lineTo x="16628" y="0"/>
              <wp:lineTo x="15610" y="0"/>
            </wp:wrapPolygon>
          </wp:wrapTight>
          <wp:docPr id="2012896567" name="Image 1" descr="Une image contenant capture d’écran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96567" name="Image 1" descr="Une image contenant capture d’écran, Police, Graphiqu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6B28" w:rsidRPr="00E66B28">
      <w:rPr>
        <w:noProof/>
      </w:rPr>
      <w:t xml:space="preserve"> </w:t>
    </w:r>
    <w:r w:rsidR="00E66B28" w:rsidRPr="00E66B28">
      <w:rPr>
        <w:noProof/>
      </w:rPr>
      <w:drawing>
        <wp:anchor distT="0" distB="0" distL="114300" distR="114300" simplePos="0" relativeHeight="251661312" behindDoc="1" locked="0" layoutInCell="1" allowOverlap="1" wp14:anchorId="4C5A1C10" wp14:editId="37F36CED">
          <wp:simplePos x="0" y="0"/>
          <wp:positionH relativeFrom="column">
            <wp:posOffset>-1684020</wp:posOffset>
          </wp:positionH>
          <wp:positionV relativeFrom="paragraph">
            <wp:posOffset>1736090</wp:posOffset>
          </wp:positionV>
          <wp:extent cx="1346200" cy="13208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13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B28">
      <w:rPr>
        <w:noProof/>
      </w:rPr>
      <w:t xml:space="preserve"> </w:t>
    </w:r>
    <w:r w:rsidR="00223139" w:rsidRPr="0022313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7467566A"/>
    <w:multiLevelType w:val="hybridMultilevel"/>
    <w:tmpl w:val="CE180E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8329556">
    <w:abstractNumId w:val="0"/>
  </w:num>
  <w:num w:numId="2" w16cid:durableId="1037118678">
    <w:abstractNumId w:val="1"/>
  </w:num>
  <w:num w:numId="3" w16cid:durableId="950744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39"/>
    <w:rsid w:val="00094FC3"/>
    <w:rsid w:val="000B0DEC"/>
    <w:rsid w:val="000F2689"/>
    <w:rsid w:val="001627F3"/>
    <w:rsid w:val="00203384"/>
    <w:rsid w:val="00223139"/>
    <w:rsid w:val="0034683B"/>
    <w:rsid w:val="0043528C"/>
    <w:rsid w:val="004F7847"/>
    <w:rsid w:val="00513136"/>
    <w:rsid w:val="0059086A"/>
    <w:rsid w:val="005C7409"/>
    <w:rsid w:val="005D3635"/>
    <w:rsid w:val="005E4462"/>
    <w:rsid w:val="00635F55"/>
    <w:rsid w:val="00696D0D"/>
    <w:rsid w:val="006B02DE"/>
    <w:rsid w:val="006B10E9"/>
    <w:rsid w:val="006B7C55"/>
    <w:rsid w:val="006E55AE"/>
    <w:rsid w:val="006E6079"/>
    <w:rsid w:val="007C1099"/>
    <w:rsid w:val="007D6077"/>
    <w:rsid w:val="007F5CE7"/>
    <w:rsid w:val="008143F1"/>
    <w:rsid w:val="00842F89"/>
    <w:rsid w:val="008B5EAD"/>
    <w:rsid w:val="00A03631"/>
    <w:rsid w:val="00A179B4"/>
    <w:rsid w:val="00A45010"/>
    <w:rsid w:val="00AE1B4F"/>
    <w:rsid w:val="00B45126"/>
    <w:rsid w:val="00BA3CA4"/>
    <w:rsid w:val="00BA4740"/>
    <w:rsid w:val="00C92865"/>
    <w:rsid w:val="00CB58F6"/>
    <w:rsid w:val="00CC2963"/>
    <w:rsid w:val="00CF7F2B"/>
    <w:rsid w:val="00D03B32"/>
    <w:rsid w:val="00D73A3D"/>
    <w:rsid w:val="00DA4C41"/>
    <w:rsid w:val="00E02FF8"/>
    <w:rsid w:val="00E31B15"/>
    <w:rsid w:val="00E4422D"/>
    <w:rsid w:val="00E66B28"/>
    <w:rsid w:val="00E91379"/>
    <w:rsid w:val="00ED75D5"/>
    <w:rsid w:val="00EF552F"/>
    <w:rsid w:val="00F26044"/>
    <w:rsid w:val="00F27341"/>
    <w:rsid w:val="00F53D54"/>
    <w:rsid w:val="00F60B60"/>
    <w:rsid w:val="00FA556B"/>
    <w:rsid w:val="00FE5795"/>
    <w:rsid w:val="6194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DB050"/>
  <w15:chartTrackingRefBased/>
  <w15:docId w15:val="{D0C7CC8B-350B-3943-B1D4-01C742E9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31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3139"/>
  </w:style>
  <w:style w:type="paragraph" w:styleId="Pieddepage">
    <w:name w:val="footer"/>
    <w:basedOn w:val="Normal"/>
    <w:link w:val="PieddepageCar"/>
    <w:uiPriority w:val="99"/>
    <w:unhideWhenUsed/>
    <w:rsid w:val="002231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3139"/>
  </w:style>
  <w:style w:type="paragraph" w:styleId="Paragraphedeliste">
    <w:name w:val="List Paragraph"/>
    <w:basedOn w:val="Normal"/>
    <w:uiPriority w:val="99"/>
    <w:qFormat/>
    <w:rsid w:val="0043528C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5" ma:contentTypeDescription="Crée un document." ma:contentTypeScope="" ma:versionID="bc02bfc46cbc0041d44bb4eed4382af2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f4f0e11fc48c26302dc61634dd1f7776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076C5F-404E-4498-AE9D-9AE5AC41F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cef35-f192-4add-8733-2b641a883aa1"/>
    <ds:schemaRef ds:uri="cf8cbb49-33b7-4d8a-9dab-7def09e1c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2C0CFA-3AB9-49AF-B741-5EAAC5E570A1}">
  <ds:schemaRefs>
    <ds:schemaRef ds:uri="http://schemas.microsoft.com/office/2006/metadata/properties"/>
    <ds:schemaRef ds:uri="http://schemas.microsoft.com/office/infopath/2007/PartnerControls"/>
    <ds:schemaRef ds:uri="49acef35-f192-4add-8733-2b641a883aa1"/>
    <ds:schemaRef ds:uri="cf8cbb49-33b7-4d8a-9dab-7def09e1cf7b"/>
  </ds:schemaRefs>
</ds:datastoreItem>
</file>

<file path=customXml/itemProps3.xml><?xml version="1.0" encoding="utf-8"?>
<ds:datastoreItem xmlns:ds="http://schemas.openxmlformats.org/officeDocument/2006/customXml" ds:itemID="{B933ABD1-5C8F-4088-AA43-DA25CBFAC1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CHENE</dc:creator>
  <cp:keywords/>
  <dc:description/>
  <cp:lastModifiedBy>Clémence GUERIN</cp:lastModifiedBy>
  <cp:revision>7</cp:revision>
  <dcterms:created xsi:type="dcterms:W3CDTF">2021-09-23T17:36:00Z</dcterms:created>
  <dcterms:modified xsi:type="dcterms:W3CDTF">2026-02-05T15:23:00Z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  <property fmtid="{D5CDD505-2E9C-101B-9397-08002B2CF9AE}" pid="3" name="MediaServiceImageTags">
    <vt:lpwstr/>
  </property>
</Properties>
</file>